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第一节 I/O特点</w:t>
      </w:r>
    </w:p>
    <w:p>
      <w:pPr>
        <w:ind w:firstLine="420"/>
        <w:rPr>
          <w:rFonts w:hint="eastAsia"/>
          <w:lang w:val="en-US" w:eastAsia="zh-CN"/>
        </w:rPr>
      </w:pPr>
      <w:r>
        <w:rPr>
          <w:rFonts w:hint="eastAsia"/>
          <w:lang w:val="en-US" w:eastAsia="zh-CN"/>
        </w:rPr>
        <w:t>I/O子系统是计算机操作系统当中负责与外设打交道的部分。</w:t>
      </w:r>
    </w:p>
    <w:p>
      <w:pPr>
        <w:ind w:firstLine="420"/>
      </w:pPr>
      <w:r>
        <w:drawing>
          <wp:inline distT="0" distB="0" distL="114300" distR="114300">
            <wp:extent cx="3150870" cy="1801495"/>
            <wp:effectExtent l="0" t="0" r="381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3150870" cy="180149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字符设备通常速度很慢；块设备通常是存储设备；网络设备是计算机系统与外界打交道的最重要手段。</w:t>
      </w:r>
    </w:p>
    <w:p>
      <w:pPr>
        <w:ind w:firstLine="420"/>
      </w:pPr>
      <w:r>
        <w:drawing>
          <wp:inline distT="0" distB="0" distL="114300" distR="114300">
            <wp:extent cx="2944495" cy="1681480"/>
            <wp:effectExtent l="0" t="0" r="1206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2944495" cy="16814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比如键盘：是通过敲击键盘，一个字节一个字节按顺序进行访问的。通常将字符设备封装成文件，使用文件访问接口和语义。</w:t>
      </w:r>
    </w:p>
    <w:p>
      <w:pPr>
        <w:ind w:firstLine="420"/>
      </w:pPr>
      <w:r>
        <w:drawing>
          <wp:inline distT="0" distB="0" distL="114300" distR="114300">
            <wp:extent cx="2595245" cy="1409065"/>
            <wp:effectExtent l="0" t="0" r="1079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595245" cy="14090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原始I/O：直接对磁盘上的扇区进行读写控制，可提高性能</w:t>
      </w:r>
    </w:p>
    <w:p>
      <w:pPr>
        <w:ind w:firstLine="420"/>
        <w:rPr>
          <w:rFonts w:hint="eastAsia"/>
          <w:lang w:val="en-US" w:eastAsia="zh-CN"/>
        </w:rPr>
      </w:pPr>
      <w:r>
        <w:rPr>
          <w:rFonts w:hint="default"/>
          <w:lang w:val="en-US" w:eastAsia="zh-CN"/>
        </w:rPr>
        <w:t>内存映射文件访问</w:t>
      </w:r>
      <w:r>
        <w:rPr>
          <w:rFonts w:hint="eastAsia"/>
          <w:lang w:val="en-US" w:eastAsia="zh-CN"/>
        </w:rPr>
        <w:t>：把磁盘映射到内存当中，用内存映射文件对磁盘上的数据进行访问。</w:t>
      </w:r>
    </w:p>
    <w:p>
      <w:pPr>
        <w:ind w:firstLine="420"/>
      </w:pPr>
      <w:r>
        <w:drawing>
          <wp:inline distT="0" distB="0" distL="114300" distR="114300">
            <wp:extent cx="2966085" cy="1349375"/>
            <wp:effectExtent l="0" t="0" r="571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966085" cy="13493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网络设备的交互复杂。网络设备的I/O命令是专门的网络报文收发接口，不同的网络协议封装在网络接口下。</w:t>
      </w:r>
    </w:p>
    <w:p>
      <w:pPr>
        <w:ind w:firstLine="420"/>
        <w:rPr>
          <w:rFonts w:hint="eastAsia"/>
          <w:lang w:val="en-US" w:eastAsia="zh-CN"/>
        </w:rPr>
      </w:pPr>
      <w:r>
        <w:rPr>
          <w:rFonts w:hint="eastAsia"/>
          <w:lang w:val="en-US" w:eastAsia="zh-CN"/>
        </w:rPr>
        <w:t>下面看CPU与设备之间的交互：</w:t>
      </w:r>
    </w:p>
    <w:p>
      <w:pPr>
        <w:ind w:firstLine="420"/>
      </w:pPr>
      <w:r>
        <w:drawing>
          <wp:inline distT="0" distB="0" distL="114300" distR="114300">
            <wp:extent cx="4021455" cy="2392045"/>
            <wp:effectExtent l="0" t="0" r="190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4021455" cy="23920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用户发出I/O请求，该请求会送到操作系统内核当中的设备驱动，设备驱动会将其转换为硬件的控制，控制相应的硬件进行相应的操作，硬件操作完成之后，会产生中断，由内核中的中断处理例程进行响应，送到设备驱动，然后回到用户态。以上是阻塞I/O过程的描述，也就是从发出请求到得到数据，中间的时间，进程要处于等待状态，一直到有数据返回。</w:t>
      </w:r>
    </w:p>
    <w:p>
      <w:pPr>
        <w:ind w:firstLine="420"/>
      </w:pPr>
      <w:r>
        <w:drawing>
          <wp:inline distT="0" distB="0" distL="114300" distR="114300">
            <wp:extent cx="3893820" cy="2487295"/>
            <wp:effectExtent l="0" t="0" r="762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3893820" cy="248729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进程执行过程中，发出I/O命令后不等待，请求和返回过程都不经过中断处理。这种方式可能读写不成功，或者读写的数据量与预期不一致。于是有了第三种方式：</w:t>
      </w:r>
    </w:p>
    <w:p>
      <w:pPr>
        <w:ind w:firstLine="420"/>
      </w:pPr>
      <w:r>
        <w:drawing>
          <wp:inline distT="0" distB="0" distL="114300" distR="114300">
            <wp:extent cx="3665855" cy="2163445"/>
            <wp:effectExtent l="0" t="0" r="698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3665855" cy="21634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异步I/O是把上面两者结合。</w:t>
      </w:r>
    </w:p>
    <w:p>
      <w:pPr>
        <w:ind w:firstLine="420"/>
        <w:rPr>
          <w:rFonts w:hint="eastAsia"/>
          <w:lang w:val="en-US" w:eastAsia="zh-CN"/>
        </w:rPr>
      </w:pPr>
    </w:p>
    <w:p>
      <w:pPr>
        <w:ind w:firstLine="420"/>
        <w:rPr>
          <w:rFonts w:hint="default"/>
          <w:lang w:val="en-US" w:eastAsia="zh-CN"/>
        </w:rPr>
      </w:pPr>
      <w:r>
        <w:rPr>
          <w:rFonts w:hint="eastAsia"/>
          <w:lang w:val="en-US" w:eastAsia="zh-CN"/>
        </w:rPr>
        <w:t>1.</w:t>
      </w:r>
      <w:r>
        <w:rPr>
          <w:rFonts w:hint="default"/>
          <w:lang w:val="en-US" w:eastAsia="zh-CN"/>
        </w:rPr>
        <w:t>字符设备包括</w:t>
      </w:r>
      <w:r>
        <w:rPr>
          <w:rFonts w:hint="eastAsia"/>
          <w:lang w:val="en-US" w:eastAsia="zh-CN"/>
        </w:rPr>
        <w:t>ABCD</w:t>
      </w:r>
    </w:p>
    <w:p>
      <w:pPr>
        <w:ind w:firstLine="420" w:firstLineChars="200"/>
        <w:rPr>
          <w:rFonts w:hint="default"/>
          <w:lang w:val="en-US" w:eastAsia="zh-CN"/>
        </w:rPr>
      </w:pPr>
      <w:r>
        <w:rPr>
          <w:rFonts w:hint="eastAsia"/>
          <w:lang w:val="en-US" w:eastAsia="zh-CN"/>
        </w:rPr>
        <w:t>A.</w:t>
      </w:r>
      <w:r>
        <w:rPr>
          <w:rFonts w:hint="default"/>
          <w:lang w:val="en-US" w:eastAsia="zh-CN"/>
        </w:rPr>
        <w:t>键盘</w:t>
      </w:r>
    </w:p>
    <w:p>
      <w:pPr>
        <w:ind w:firstLine="420"/>
        <w:rPr>
          <w:rFonts w:hint="default"/>
          <w:lang w:val="en-US" w:eastAsia="zh-CN"/>
        </w:rPr>
      </w:pPr>
      <w:r>
        <w:rPr>
          <w:rFonts w:hint="eastAsia"/>
          <w:lang w:val="en-US" w:eastAsia="zh-CN"/>
        </w:rPr>
        <w:t>B.</w:t>
      </w:r>
      <w:r>
        <w:rPr>
          <w:rFonts w:hint="default"/>
          <w:lang w:val="en-US" w:eastAsia="zh-CN"/>
        </w:rPr>
        <w:t>鼠标</w:t>
      </w:r>
    </w:p>
    <w:p>
      <w:pPr>
        <w:ind w:firstLine="420"/>
        <w:rPr>
          <w:rFonts w:hint="default"/>
          <w:lang w:val="en-US" w:eastAsia="zh-CN"/>
        </w:rPr>
      </w:pPr>
      <w:r>
        <w:rPr>
          <w:rFonts w:hint="eastAsia"/>
          <w:lang w:val="en-US" w:eastAsia="zh-CN"/>
        </w:rPr>
        <w:t>C.</w:t>
      </w:r>
      <w:r>
        <w:rPr>
          <w:rFonts w:hint="default"/>
          <w:lang w:val="en-US" w:eastAsia="zh-CN"/>
        </w:rPr>
        <w:t>并口</w:t>
      </w:r>
    </w:p>
    <w:p>
      <w:pPr>
        <w:ind w:firstLine="420"/>
        <w:rPr>
          <w:rFonts w:hint="default"/>
          <w:lang w:val="en-US" w:eastAsia="zh-CN"/>
        </w:rPr>
      </w:pPr>
      <w:r>
        <w:rPr>
          <w:rFonts w:hint="eastAsia"/>
          <w:lang w:val="en-US" w:eastAsia="zh-CN"/>
        </w:rPr>
        <w:t>D.</w:t>
      </w:r>
      <w:r>
        <w:rPr>
          <w:rFonts w:hint="default"/>
          <w:lang w:val="en-US" w:eastAsia="zh-CN"/>
        </w:rPr>
        <w:t>串口</w:t>
      </w:r>
    </w:p>
    <w:p>
      <w:pPr>
        <w:ind w:firstLine="420"/>
        <w:rPr>
          <w:rFonts w:hint="default"/>
          <w:lang w:val="en-US" w:eastAsia="zh-CN"/>
        </w:rPr>
      </w:pPr>
      <w:r>
        <w:rPr>
          <w:rFonts w:hint="eastAsia"/>
          <w:lang w:val="en-US" w:eastAsia="zh-CN"/>
        </w:rPr>
        <w:t>2.块设备包括ABCD</w:t>
      </w:r>
    </w:p>
    <w:p>
      <w:pPr>
        <w:ind w:firstLine="420" w:firstLineChars="200"/>
        <w:rPr>
          <w:rFonts w:hint="eastAsia"/>
          <w:lang w:val="en-US" w:eastAsia="zh-CN"/>
        </w:rPr>
      </w:pPr>
      <w:r>
        <w:rPr>
          <w:rFonts w:hint="eastAsia"/>
          <w:lang w:val="en-US" w:eastAsia="zh-CN"/>
        </w:rPr>
        <w:t>A.硬盘</w:t>
      </w:r>
    </w:p>
    <w:p>
      <w:pPr>
        <w:ind w:firstLine="420"/>
        <w:rPr>
          <w:rFonts w:hint="eastAsia"/>
          <w:lang w:val="en-US" w:eastAsia="zh-CN"/>
        </w:rPr>
      </w:pPr>
      <w:r>
        <w:rPr>
          <w:rFonts w:hint="eastAsia"/>
          <w:lang w:val="en-US" w:eastAsia="zh-CN"/>
        </w:rPr>
        <w:t>B.软盘</w:t>
      </w:r>
    </w:p>
    <w:p>
      <w:pPr>
        <w:ind w:firstLine="420"/>
        <w:rPr>
          <w:rFonts w:hint="eastAsia"/>
          <w:lang w:val="en-US" w:eastAsia="zh-CN"/>
        </w:rPr>
      </w:pPr>
      <w:r>
        <w:rPr>
          <w:rFonts w:hint="eastAsia"/>
          <w:lang w:val="en-US" w:eastAsia="zh-CN"/>
        </w:rPr>
        <w:t>C.光盘</w:t>
      </w:r>
    </w:p>
    <w:p>
      <w:pPr>
        <w:ind w:firstLine="420"/>
        <w:rPr>
          <w:rFonts w:hint="eastAsia"/>
          <w:lang w:val="en-US" w:eastAsia="zh-CN"/>
        </w:rPr>
      </w:pPr>
      <w:r>
        <w:rPr>
          <w:rFonts w:hint="eastAsia"/>
          <w:lang w:val="en-US" w:eastAsia="zh-CN"/>
        </w:rPr>
        <w:t>D.U盘</w:t>
      </w:r>
    </w:p>
    <w:p>
      <w:pPr>
        <w:ind w:firstLine="420"/>
        <w:rPr>
          <w:rFonts w:hint="default"/>
          <w:lang w:val="en-US" w:eastAsia="zh-CN"/>
        </w:rPr>
      </w:pPr>
      <w:r>
        <w:rPr>
          <w:rFonts w:hint="eastAsia"/>
          <w:lang w:val="en-US" w:eastAsia="zh-CN"/>
        </w:rPr>
        <w:t>3.网络设备包括ABC</w:t>
      </w:r>
    </w:p>
    <w:p>
      <w:pPr>
        <w:ind w:firstLine="420"/>
        <w:rPr>
          <w:rFonts w:hint="eastAsia"/>
          <w:lang w:val="en-US" w:eastAsia="zh-CN"/>
        </w:rPr>
      </w:pPr>
      <w:r>
        <w:rPr>
          <w:rFonts w:hint="eastAsia"/>
          <w:lang w:val="en-US" w:eastAsia="zh-CN"/>
        </w:rPr>
        <w:t>A.以太网卡</w:t>
      </w:r>
    </w:p>
    <w:p>
      <w:pPr>
        <w:ind w:firstLine="420"/>
        <w:rPr>
          <w:rFonts w:hint="eastAsia"/>
          <w:lang w:val="en-US" w:eastAsia="zh-CN"/>
        </w:rPr>
      </w:pPr>
      <w:r>
        <w:rPr>
          <w:rFonts w:hint="eastAsia"/>
          <w:lang w:val="en-US" w:eastAsia="zh-CN"/>
        </w:rPr>
        <w:t>B.wifi网卡</w:t>
      </w:r>
    </w:p>
    <w:p>
      <w:pPr>
        <w:ind w:firstLine="420"/>
        <w:rPr>
          <w:rFonts w:hint="eastAsia"/>
          <w:lang w:val="en-US" w:eastAsia="zh-CN"/>
        </w:rPr>
      </w:pPr>
      <w:r>
        <w:rPr>
          <w:rFonts w:hint="eastAsia"/>
          <w:lang w:val="en-US" w:eastAsia="zh-CN"/>
        </w:rPr>
        <w:t>C.蓝牙设备</w:t>
      </w:r>
    </w:p>
    <w:p>
      <w:pPr>
        <w:ind w:firstLine="420"/>
        <w:rPr>
          <w:rFonts w:hint="eastAsia"/>
          <w:lang w:val="en-US" w:eastAsia="zh-CN"/>
        </w:rPr>
      </w:pPr>
      <w:r>
        <w:rPr>
          <w:rFonts w:hint="eastAsia"/>
          <w:lang w:val="en-US" w:eastAsia="zh-CN"/>
        </w:rPr>
        <w:t>D.网盘设备</w:t>
      </w:r>
    </w:p>
    <w:p>
      <w:pPr>
        <w:ind w:firstLine="420"/>
        <w:rPr>
          <w:rFonts w:hint="eastAsia"/>
          <w:lang w:val="en-US" w:eastAsia="zh-CN"/>
        </w:rPr>
      </w:pPr>
      <w:r>
        <w:rPr>
          <w:rFonts w:hint="eastAsia"/>
          <w:lang w:val="en-US" w:eastAsia="zh-CN"/>
        </w:rPr>
        <w:t>网盘在模拟实现上应该算块设备(我的理解：其功能是云端存储而不是通讯)</w:t>
      </w:r>
    </w:p>
    <w:p>
      <w:pPr>
        <w:ind w:firstLine="420"/>
        <w:rPr>
          <w:rFonts w:hint="eastAsia"/>
          <w:lang w:val="en-US" w:eastAsia="zh-CN"/>
        </w:rPr>
      </w:pPr>
    </w:p>
    <w:p>
      <w:pPr>
        <w:ind w:firstLine="420"/>
        <w:rPr>
          <w:rFonts w:hint="eastAsia"/>
          <w:lang w:val="en-US" w:eastAsia="zh-CN"/>
        </w:rPr>
      </w:pPr>
    </w:p>
    <w:p>
      <w:pPr>
        <w:ind w:firstLine="420"/>
        <w:rPr>
          <w:rFonts w:hint="eastAsia"/>
          <w:b/>
          <w:bCs/>
          <w:lang w:val="en-US" w:eastAsia="zh-CN"/>
        </w:rPr>
      </w:pPr>
      <w:r>
        <w:rPr>
          <w:rFonts w:hint="eastAsia"/>
          <w:b/>
          <w:bCs/>
          <w:lang w:val="en-US" w:eastAsia="zh-CN"/>
        </w:rPr>
        <w:t>第二节 I/O结构</w:t>
      </w:r>
    </w:p>
    <w:p>
      <w:pPr>
        <w:ind w:firstLine="420"/>
        <w:rPr>
          <w:rFonts w:hint="eastAsia"/>
          <w:b w:val="0"/>
          <w:bCs w:val="0"/>
          <w:lang w:val="en-US" w:eastAsia="zh-CN"/>
        </w:rPr>
      </w:pPr>
      <w:r>
        <w:rPr>
          <w:rFonts w:hint="eastAsia"/>
          <w:b/>
          <w:bCs/>
          <w:lang w:val="en-US" w:eastAsia="zh-CN"/>
        </w:rPr>
        <w:t xml:space="preserve">    </w:t>
      </w:r>
      <w:r>
        <w:rPr>
          <w:rFonts w:hint="eastAsia"/>
          <w:b w:val="0"/>
          <w:bCs w:val="0"/>
          <w:lang w:val="en-US" w:eastAsia="zh-CN"/>
        </w:rPr>
        <w:t>先从硬件结构说起：</w:t>
      </w:r>
    </w:p>
    <w:p>
      <w:pPr>
        <w:ind w:firstLine="420"/>
      </w:pPr>
      <w:r>
        <w:drawing>
          <wp:inline distT="0" distB="0" distL="114300" distR="114300">
            <wp:extent cx="3656965" cy="2705735"/>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656965" cy="27057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计算机系统中，CPU为了与外界相连，在主板上分成了两段，一段是北桥：和高速的内存、显卡相连，这时它的速度通常是若干个G；还有一部分是南桥：它负责与各种各样的设备相连，如PCI总线：磁盘、网络都是通过这下面连的，基本原理中说，CPU通过总线来连接内存和I/O设备，这里我们就细化成北桥连高速设备，南桥连I/O设备。</w:t>
      </w:r>
    </w:p>
    <w:p>
      <w:pPr>
        <w:ind w:firstLine="420"/>
      </w:pPr>
      <w:r>
        <w:drawing>
          <wp:inline distT="0" distB="0" distL="114300" distR="114300">
            <wp:extent cx="4131310" cy="2324735"/>
            <wp:effectExtent l="0" t="0" r="1397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131310" cy="23247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这种结构下我们还需要进一步细化CPU到底如何来识别每一个设备，它们的连接关系是什么样的。首先，上图是CPU与I/O设备：设备上有设备控制器，设备控制器提供CPU和I/O设备之间的接口，上图中就是总线接口。设备控制器中有相应的一组寄存器(标读数据、写数据、控制、状态那个)，可以进行数据的交互和状态、控制的交互。也可以把(寄存器中内容?I guess)映射到内存当中，给一段内存区域，对这段内存区域的访问就相当于对I/O设备的访问,这也就是I/O地址(的一种可能形式)。</w:t>
      </w:r>
    </w:p>
    <w:p>
      <w:pPr>
        <w:ind w:firstLine="420"/>
      </w:pPr>
      <w:r>
        <w:drawing>
          <wp:inline distT="0" distB="0" distL="114300" distR="114300">
            <wp:extent cx="4487545" cy="2524760"/>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4487545" cy="25247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I/O地址通过总线连到CPU上，总线和实际设备之间有总线适配器，I/O地址映射过来可能是内存地址，也可能是I/O空间的端口，对I/O端口有相应的I/O指令，如果是内存，可直接访问存储，就对应着对I/O设备的访问。以上是从CPU到设备(CPU告知设备该如何做)。</w:t>
      </w:r>
    </w:p>
    <w:p>
      <w:pPr>
        <w:ind w:firstLine="420"/>
        <w:rPr>
          <w:rFonts w:hint="eastAsia"/>
          <w:lang w:val="en-US" w:eastAsia="zh-CN"/>
        </w:rPr>
      </w:pPr>
      <w:r>
        <w:rPr>
          <w:rFonts w:hint="eastAsia"/>
          <w:lang w:val="en-US" w:eastAsia="zh-CN"/>
        </w:rPr>
        <w:t>还有从设备到CPU的通道，即中断控制器。设备产生中断之后，在中断控制器汇总，然后送给CPU，CPU就能对外部设备的事件做出响应。</w:t>
      </w:r>
    </w:p>
    <w:p>
      <w:pPr>
        <w:ind w:firstLine="420"/>
        <w:rPr>
          <w:rFonts w:hint="eastAsia"/>
          <w:lang w:val="en-US" w:eastAsia="zh-CN"/>
        </w:rPr>
      </w:pPr>
      <w:r>
        <w:rPr>
          <w:rFonts w:hint="default"/>
          <w:lang w:val="en-US" w:eastAsia="zh-CN"/>
        </w:rPr>
        <w:t>CPU与设备的通信方式</w:t>
      </w:r>
      <w:r>
        <w:rPr>
          <w:rFonts w:hint="eastAsia"/>
          <w:lang w:val="en-US" w:eastAsia="zh-CN"/>
        </w:rPr>
        <w:t>：</w:t>
      </w:r>
    </w:p>
    <w:p>
      <w:pPr>
        <w:ind w:firstLine="420"/>
        <w:rPr>
          <w:rFonts w:hint="eastAsia"/>
          <w:lang w:val="en-US" w:eastAsia="zh-CN"/>
        </w:rPr>
      </w:pPr>
      <w:r>
        <w:rPr>
          <w:rFonts w:hint="eastAsia"/>
          <w:lang w:val="en-US" w:eastAsia="zh-CN"/>
        </w:rPr>
        <w:t>轮询：不用中断控制器，CPU直接访问I/O端口，或访问设备所对应的内存地址空间。</w:t>
      </w:r>
    </w:p>
    <w:p>
      <w:pPr>
        <w:ind w:firstLine="420"/>
        <w:rPr>
          <w:rFonts w:hint="eastAsia"/>
          <w:lang w:val="en-US" w:eastAsia="zh-CN"/>
        </w:rPr>
      </w:pPr>
      <w:r>
        <w:rPr>
          <w:rFonts w:hint="eastAsia"/>
          <w:lang w:val="en-US" w:eastAsia="zh-CN"/>
        </w:rPr>
        <w:t>设备中断：外部设备有事件要通知CPU，要通过中断到CPU。</w:t>
      </w:r>
    </w:p>
    <w:p>
      <w:pPr>
        <w:ind w:firstLine="420"/>
        <w:rPr>
          <w:rFonts w:hint="eastAsia"/>
          <w:lang w:val="en-US" w:eastAsia="zh-CN"/>
        </w:rPr>
      </w:pPr>
      <w:r>
        <w:rPr>
          <w:rFonts w:hint="eastAsia"/>
          <w:lang w:val="en-US" w:eastAsia="zh-CN"/>
        </w:rPr>
        <w:t>DMA：外部设备要把数据直接放到内存当中，在DMA控制器的控制下，把数据从I/O设备直接送到内存单元。</w:t>
      </w:r>
    </w:p>
    <w:p>
      <w:pPr>
        <w:ind w:firstLine="420"/>
      </w:pPr>
      <w:r>
        <w:drawing>
          <wp:inline distT="0" distB="0" distL="114300" distR="114300">
            <wp:extent cx="3602355" cy="2251710"/>
            <wp:effectExtent l="0" t="0" r="952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602355" cy="2251710"/>
                    </a:xfrm>
                    <a:prstGeom prst="rect">
                      <a:avLst/>
                    </a:prstGeom>
                    <a:noFill/>
                    <a:ln>
                      <a:noFill/>
                    </a:ln>
                  </pic:spPr>
                </pic:pic>
              </a:graphicData>
            </a:graphic>
          </wp:inline>
        </w:drawing>
      </w:r>
    </w:p>
    <w:p>
      <w:pPr>
        <w:ind w:firstLine="420"/>
        <w:rPr>
          <w:rFonts w:hint="eastAsia"/>
          <w:lang w:val="en-US" w:eastAsia="zh-CN"/>
        </w:rPr>
      </w:pPr>
      <w:r>
        <w:rPr>
          <w:rFonts w:hint="default"/>
          <w:lang w:val="en-US" w:eastAsia="zh-CN"/>
        </w:rPr>
        <w:t>I/O指令</w:t>
      </w:r>
      <w:r>
        <w:rPr>
          <w:rFonts w:hint="eastAsia"/>
          <w:lang w:val="en-US" w:eastAsia="zh-CN"/>
        </w:rPr>
        <w:t>：即通过端口号来区别访问的是哪个设备。其通过特殊的CPU指令来完成读写(out、in)</w:t>
      </w:r>
    </w:p>
    <w:p>
      <w:pPr>
        <w:ind w:firstLine="420"/>
        <w:rPr>
          <w:rFonts w:hint="eastAsia"/>
          <w:lang w:val="en-US" w:eastAsia="zh-CN"/>
        </w:rPr>
      </w:pPr>
      <w:r>
        <w:rPr>
          <w:rFonts w:hint="eastAsia"/>
          <w:lang w:val="en-US" w:eastAsia="zh-CN"/>
        </w:rPr>
        <w:t>内存映射I/O的地址通过MMU进行设置，或通过硬件的跳线来完成相应的地址映射。</w:t>
      </w:r>
    </w:p>
    <w:p>
      <w:pPr>
        <w:ind w:firstLine="420"/>
        <w:rPr>
          <w:rFonts w:hint="eastAsia"/>
          <w:lang w:val="en-US" w:eastAsia="zh-CN"/>
        </w:rPr>
      </w:pPr>
    </w:p>
    <w:p>
      <w:pPr>
        <w:ind w:firstLine="420"/>
        <w:rPr>
          <w:rFonts w:hint="eastAsia"/>
          <w:lang w:val="en-US" w:eastAsia="zh-CN"/>
        </w:rPr>
      </w:pPr>
      <w:r>
        <w:rPr>
          <w:rFonts w:hint="eastAsia"/>
          <w:lang w:val="en-US" w:eastAsia="zh-CN"/>
        </w:rPr>
        <w:t>操作系统中I/O子系统的结构：</w:t>
      </w:r>
    </w:p>
    <w:p>
      <w:pPr>
        <w:ind w:firstLine="420"/>
      </w:pPr>
      <w:r>
        <w:drawing>
          <wp:inline distT="0" distB="0" distL="114300" distR="114300">
            <wp:extent cx="3936365" cy="2425700"/>
            <wp:effectExtent l="0" t="0" r="10795"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936365" cy="24257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最底层是各种设备：SCSI存储设备，鼠标，键盘等。每一个设备之上都对应一个设备控制器，不同设备的设备控制器是不同的。在这之上是软件，操作系统里的第一层是设备驱动，每一类设备对应有自己的驱动，再之上是I/O子系统，它用来处理各种设备共同的内容：比如I/O请求转换成驱动的I/O请求，缓存设备给出的结果，如访问某一磁盘上某一扇区的数据，若前面已经做过一次，则I/O子系统将这部分缓存，第二次访问时，I/O子系统直接给结果。再之上是内核的其他内容，它们依赖于I/O子系统。</w:t>
      </w:r>
    </w:p>
    <w:p>
      <w:pPr>
        <w:ind w:firstLine="420"/>
      </w:pPr>
      <w:r>
        <w:drawing>
          <wp:inline distT="0" distB="0" distL="114300" distR="114300">
            <wp:extent cx="4110355" cy="2759075"/>
            <wp:effectExtent l="0" t="0" r="444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110355" cy="2759075"/>
                    </a:xfrm>
                    <a:prstGeom prst="rect">
                      <a:avLst/>
                    </a:prstGeom>
                    <a:noFill/>
                    <a:ln>
                      <a:noFill/>
                    </a:ln>
                  </pic:spPr>
                </pic:pic>
              </a:graphicData>
            </a:graphic>
          </wp:inline>
        </w:drawing>
      </w:r>
    </w:p>
    <w:p>
      <w:pPr>
        <w:ind w:firstLine="420"/>
        <w:rPr>
          <w:rFonts w:hint="default"/>
          <w:lang w:val="en-US" w:eastAsia="zh-CN"/>
        </w:rPr>
      </w:pPr>
      <w:r>
        <w:rPr>
          <w:rFonts w:hint="eastAsia"/>
          <w:lang w:val="en-US" w:eastAsia="zh-CN"/>
        </w:rPr>
        <w:t>判断是否已有I/O请求结果，即看I/O子系统中是否有这部分内容的缓存。我想内核I/O子系统中等待指调入另一进程B执行，当前发出I/O请求的进程A进入等待状态。   在I/O设备操作完成后，会发出中断，中断进程B，返回系统调用结果给进程A。</w:t>
      </w:r>
    </w:p>
    <w:p>
      <w:pPr>
        <w:ind w:firstLine="420"/>
        <w:rPr>
          <w:rFonts w:hint="eastAsia"/>
          <w:lang w:val="en-US" w:eastAsia="zh-CN"/>
        </w:rPr>
      </w:pPr>
    </w:p>
    <w:p>
      <w:pPr>
        <w:ind w:firstLine="420"/>
        <w:rPr>
          <w:rFonts w:hint="eastAsia"/>
          <w:lang w:val="en-US" w:eastAsia="zh-CN"/>
        </w:rPr>
      </w:pPr>
    </w:p>
    <w:p>
      <w:pPr>
        <w:rPr>
          <w:rFonts w:hint="eastAsia"/>
          <w:b/>
          <w:bCs/>
          <w:lang w:val="en-US" w:eastAsia="zh-CN"/>
        </w:rPr>
      </w:pPr>
      <w:r>
        <w:rPr>
          <w:rFonts w:hint="eastAsia"/>
          <w:b/>
          <w:bCs/>
          <w:lang w:val="en-US" w:eastAsia="zh-CN"/>
        </w:rPr>
        <w:t>第三节 I/O数据传输</w:t>
      </w:r>
    </w:p>
    <w:p>
      <w:pPr>
        <w:ind w:firstLine="420"/>
        <w:rPr>
          <w:rFonts w:hint="eastAsia"/>
          <w:b w:val="0"/>
          <w:bCs w:val="0"/>
          <w:lang w:val="en-US" w:eastAsia="zh-CN"/>
        </w:rPr>
      </w:pPr>
      <w:r>
        <w:rPr>
          <w:rFonts w:hint="eastAsia"/>
          <w:b w:val="0"/>
          <w:bCs w:val="0"/>
          <w:lang w:val="en-US" w:eastAsia="zh-CN"/>
        </w:rPr>
        <w:t>在I/O子系统中，设备和CPU之间的数据传输性能是我们这里关注的一个重要问题。CPU和设备之间的数据传输有两种方式：</w:t>
      </w:r>
    </w:p>
    <w:p>
      <w:pPr>
        <w:ind w:firstLine="420"/>
      </w:pPr>
      <w:r>
        <w:drawing>
          <wp:inline distT="0" distB="0" distL="114300" distR="114300">
            <wp:extent cx="3482340" cy="2503170"/>
            <wp:effectExtent l="0" t="0" r="762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3482340" cy="25031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load/store指令是做了内存映射的情况下。PIO方式在整个传输过程中需要CPU参与；DMA方式在数据传输过程中不需要CPU参与，但开始和结束时需要CPU参与设置。</w:t>
      </w:r>
    </w:p>
    <w:p>
      <w:pPr>
        <w:ind w:firstLine="420"/>
        <w:rPr>
          <w:rFonts w:hint="eastAsia"/>
          <w:lang w:val="en-US" w:eastAsia="zh-CN"/>
        </w:rPr>
      </w:pPr>
      <w:r>
        <w:rPr>
          <w:rFonts w:hint="eastAsia"/>
          <w:lang w:val="en-US" w:eastAsia="zh-CN"/>
        </w:rPr>
        <w:t>下面用磁盘数据读取为例，对DMA方法读取磁盘数据的过程进行细化：</w:t>
      </w:r>
    </w:p>
    <w:p>
      <w:pPr>
        <w:ind w:firstLine="420"/>
      </w:pPr>
      <w:r>
        <w:drawing>
          <wp:inline distT="0" distB="0" distL="114300" distR="114300">
            <wp:extent cx="4776470" cy="2760980"/>
            <wp:effectExtent l="0" t="0" r="889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776470" cy="27609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CPU通过系统总线连到内存和DMA控制器，DMA控制器通过PCI总线连到磁盘设备。</w:t>
      </w:r>
    </w:p>
    <w:p>
      <w:pPr>
        <w:ind w:firstLine="420"/>
        <w:rPr>
          <w:rFonts w:hint="eastAsia"/>
          <w:lang w:val="en-US" w:eastAsia="zh-CN"/>
        </w:rPr>
      </w:pPr>
      <w:r>
        <w:rPr>
          <w:rFonts w:hint="eastAsia"/>
          <w:lang w:val="en-US" w:eastAsia="zh-CN"/>
        </w:rPr>
        <w:t>一次磁盘读取过程如下：1.CPU执行用户代码的过程中会产生磁盘读取请求：读取磁</w:t>
      </w:r>
    </w:p>
    <w:p>
      <w:pPr>
        <w:rPr>
          <w:rFonts w:hint="default"/>
          <w:lang w:val="en-US" w:eastAsia="zh-CN"/>
        </w:rPr>
      </w:pPr>
      <w:r>
        <w:rPr>
          <w:rFonts w:hint="eastAsia"/>
          <w:lang w:val="en-US" w:eastAsia="zh-CN"/>
        </w:rPr>
        <w:t>盘Y处数据到内存地址X，这个请求转到设备驱动，在内核里执行。 2.设备驱动控制磁盘控制器从磁盘读取数据。 3.见图 4.磁盘控制器通过PCI总线传送数据到DMA控制器 5.见图 6.CPU响应这个中断请求，最后回到应用程序。</w:t>
      </w:r>
    </w:p>
    <w:p>
      <w:pPr>
        <w:ind w:firstLine="420"/>
        <w:rPr>
          <w:rFonts w:hint="eastAsia"/>
          <w:b/>
          <w:bCs/>
          <w:lang w:val="en-US" w:eastAsia="zh-CN"/>
        </w:rPr>
      </w:pPr>
      <w:r>
        <w:rPr>
          <w:rFonts w:hint="eastAsia"/>
          <w:b/>
          <w:bCs/>
          <w:lang w:val="en-US" w:eastAsia="zh-CN"/>
        </w:rPr>
        <w:t xml:space="preserve">    </w:t>
      </w:r>
    </w:p>
    <w:p>
      <w:pPr>
        <w:ind w:firstLine="420"/>
        <w:rPr>
          <w:rFonts w:hint="eastAsia"/>
          <w:b w:val="0"/>
          <w:bCs w:val="0"/>
          <w:lang w:val="en-US" w:eastAsia="zh-CN"/>
        </w:rPr>
      </w:pPr>
      <w:r>
        <w:rPr>
          <w:rFonts w:hint="eastAsia"/>
          <w:b w:val="0"/>
          <w:bCs w:val="0"/>
          <w:lang w:val="en-US" w:eastAsia="zh-CN"/>
        </w:rPr>
        <w:t>下面看设备如何通知CPU，通知操作系统(即CPU如何直到有一个I/O请求)：</w:t>
      </w:r>
    </w:p>
    <w:p>
      <w:pPr>
        <w:ind w:firstLine="420"/>
      </w:pPr>
      <w:r>
        <w:drawing>
          <wp:inline distT="0" distB="0" distL="114300" distR="114300">
            <wp:extent cx="3396615" cy="1527810"/>
            <wp:effectExtent l="0" t="0" r="190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3396615" cy="1527810"/>
                    </a:xfrm>
                    <a:prstGeom prst="rect">
                      <a:avLst/>
                    </a:prstGeom>
                    <a:noFill/>
                    <a:ln>
                      <a:noFill/>
                    </a:ln>
                  </pic:spPr>
                </pic:pic>
              </a:graphicData>
            </a:graphic>
          </wp:inline>
        </w:drawing>
      </w:r>
    </w:p>
    <w:p>
      <w:pPr>
        <w:ind w:firstLine="420"/>
      </w:pPr>
      <w:r>
        <w:drawing>
          <wp:inline distT="0" distB="0" distL="114300" distR="114300">
            <wp:extent cx="3505835" cy="1735455"/>
            <wp:effectExtent l="0" t="0" r="1460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3505835" cy="17354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I/O设备上定义了一组状态和控制寄存器，操作系统定期检查这些状态寄存器，从而知道设备的状态：如数据是否发送完，缓冲区是否还有空余等。</w:t>
      </w:r>
    </w:p>
    <w:p>
      <w:pPr>
        <w:ind w:firstLine="420"/>
      </w:pPr>
      <w:r>
        <w:drawing>
          <wp:inline distT="0" distB="0" distL="114300" distR="114300">
            <wp:extent cx="3652520" cy="3107055"/>
            <wp:effectExtent l="0" t="0" r="508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3652520" cy="31070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若中断较多，则CPU频繁中断，开销较高。</w:t>
      </w:r>
    </w:p>
    <w:p>
      <w:pPr>
        <w:ind w:firstLine="420"/>
        <w:rPr>
          <w:rFonts w:hint="eastAsia"/>
          <w:lang w:val="en-US" w:eastAsia="zh-CN"/>
        </w:rPr>
      </w:pPr>
      <w:r>
        <w:rPr>
          <w:rFonts w:hint="eastAsia"/>
          <w:lang w:val="en-US" w:eastAsia="zh-CN"/>
        </w:rPr>
        <w:t>实际做法是，一些设备可能结合了轮询和设备中断。高带宽网络设备：第一个传入数据包到达前采用中断，由于输入输出数据比较多。量比较大，第一次中断处理完后，为避免频繁的中断，会进行轮询，即轮询后面的数据包直到硬件缓存为空。很很长时间轮询无果，才转回中断方式。</w:t>
      </w:r>
    </w:p>
    <w:p>
      <w:pPr>
        <w:ind w:firstLine="420"/>
        <w:rPr>
          <w:rFonts w:hint="default"/>
          <w:lang w:val="en-US" w:eastAsia="zh-CN"/>
        </w:rPr>
      </w:pPr>
      <w:r>
        <w:rPr>
          <w:rFonts w:hint="eastAsia"/>
          <w:lang w:val="en-US" w:eastAsia="zh-CN"/>
        </w:rPr>
        <w:t>下图是设备中断方式的处理流程：</w:t>
      </w:r>
    </w:p>
    <w:p>
      <w:pPr>
        <w:ind w:firstLine="420"/>
      </w:pPr>
      <w:r>
        <w:drawing>
          <wp:inline distT="0" distB="0" distL="114300" distR="114300">
            <wp:extent cx="4470400" cy="2940050"/>
            <wp:effectExtent l="0" t="0" r="1016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4470400" cy="29400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CPU执行指令的过程当中，有指令产生I/O请求，这时1，然后I/O控制器2，3.由设备进行相应的操作，然后4,CPU在执行一条指令后检查中断请求是为了及时响应中断。</w:t>
      </w:r>
    </w:p>
    <w:p>
      <w:pPr>
        <w:ind w:firstLine="420"/>
        <w:rPr>
          <w:rFonts w:hint="eastAsia"/>
          <w:lang w:val="en-US" w:eastAsia="zh-CN"/>
        </w:rPr>
      </w:pPr>
    </w:p>
    <w:p>
      <w:pPr>
        <w:ind w:firstLine="420"/>
        <w:rPr>
          <w:rFonts w:hint="eastAsia"/>
          <w:lang w:val="en-US" w:eastAsia="zh-CN"/>
        </w:rPr>
      </w:pPr>
    </w:p>
    <w:p>
      <w:pPr>
        <w:rPr>
          <w:rFonts w:hint="eastAsia"/>
          <w:b/>
          <w:bCs/>
          <w:lang w:val="en-US" w:eastAsia="zh-CN"/>
        </w:rPr>
      </w:pPr>
      <w:r>
        <w:rPr>
          <w:rFonts w:hint="eastAsia"/>
          <w:b/>
          <w:bCs/>
          <w:lang w:val="en-US" w:eastAsia="zh-CN"/>
        </w:rPr>
        <w:t>第四节 磁盘调度</w:t>
      </w:r>
    </w:p>
    <w:p>
      <w:pPr>
        <w:ind w:firstLine="420"/>
        <w:rPr>
          <w:rFonts w:hint="eastAsia"/>
          <w:b w:val="0"/>
          <w:bCs w:val="0"/>
          <w:lang w:val="en-US" w:eastAsia="zh-CN"/>
        </w:rPr>
      </w:pPr>
      <w:r>
        <w:rPr>
          <w:rFonts w:hint="eastAsia"/>
          <w:b w:val="0"/>
          <w:bCs w:val="0"/>
          <w:lang w:val="en-US" w:eastAsia="zh-CN"/>
        </w:rPr>
        <w:t>在具体讨论磁盘调度前，先看磁盘的工作机理和它的性能参数。</w:t>
      </w:r>
    </w:p>
    <w:p>
      <w:pPr>
        <w:ind w:firstLine="420"/>
      </w:pPr>
      <w:r>
        <w:drawing>
          <wp:inline distT="0" distB="0" distL="114300" distR="114300">
            <wp:extent cx="3615690" cy="2803525"/>
            <wp:effectExtent l="0" t="0" r="1143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3615690" cy="280352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是一个磁盘的基本结构，它由若干个盘片和一个磁头组组成，磁头组上，每一个磁头上有一个读写头，分别对应着盘片的正反面，在这里可以读写相应的数据。盘片是围绕着磁盘轴进行旋转的，在旋转的过程中，我们要读写的数据是分布在各个盘片上的，这里，磁道、柱面和扇区可确定数据所在的位置。</w:t>
      </w:r>
    </w:p>
    <w:p>
      <w:pPr>
        <w:ind w:firstLine="420"/>
        <w:rPr>
          <w:rFonts w:hint="eastAsia"/>
          <w:lang w:val="en-US" w:eastAsia="zh-CN"/>
        </w:rPr>
      </w:pPr>
      <w:r>
        <w:rPr>
          <w:rFonts w:hint="eastAsia"/>
          <w:lang w:val="en-US" w:eastAsia="zh-CN"/>
        </w:rPr>
        <w:t>寻道时间：磁头移动到指定磁道花费的时间。</w:t>
      </w:r>
    </w:p>
    <w:p>
      <w:pPr>
        <w:ind w:firstLine="420"/>
        <w:rPr>
          <w:rFonts w:hint="eastAsia"/>
          <w:lang w:val="en-US" w:eastAsia="zh-CN"/>
        </w:rPr>
      </w:pPr>
      <w:r>
        <w:rPr>
          <w:rFonts w:hint="eastAsia"/>
          <w:lang w:val="en-US" w:eastAsia="zh-CN"/>
        </w:rPr>
        <w:t>旋转延迟：要想找到指定的扇区，需要等待盘片旋转到指定扇区。</w:t>
      </w:r>
    </w:p>
    <w:p>
      <w:pPr>
        <w:ind w:firstLine="420"/>
        <w:rPr>
          <w:rFonts w:hint="eastAsia"/>
          <w:lang w:val="en-US" w:eastAsia="zh-CN"/>
        </w:rPr>
      </w:pPr>
    </w:p>
    <w:p>
      <w:pPr>
        <w:ind w:firstLine="420"/>
        <w:rPr>
          <w:rFonts w:hint="eastAsia"/>
          <w:lang w:val="en-US" w:eastAsia="zh-CN"/>
        </w:rPr>
      </w:pPr>
      <w:r>
        <w:rPr>
          <w:rFonts w:hint="eastAsia"/>
          <w:lang w:val="en-US" w:eastAsia="zh-CN"/>
        </w:rPr>
        <w:t>下面具体分析磁盘I/O的时间都花在什么地方：</w:t>
      </w:r>
    </w:p>
    <w:p>
      <w:pPr>
        <w:ind w:firstLine="420"/>
      </w:pPr>
      <w:r>
        <w:drawing>
          <wp:inline distT="0" distB="0" distL="114300" distR="114300">
            <wp:extent cx="3915410" cy="1804670"/>
            <wp:effectExtent l="0" t="0" r="127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3915410" cy="18046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①要读写某个设备，要等待这个设备是可以访问的</w:t>
      </w:r>
    </w:p>
    <w:p>
      <w:pPr>
        <w:ind w:firstLine="420"/>
        <w:rPr>
          <w:rFonts w:hint="eastAsia"/>
          <w:lang w:val="en-US" w:eastAsia="zh-CN"/>
        </w:rPr>
      </w:pPr>
      <w:r>
        <w:rPr>
          <w:rFonts w:hint="eastAsia"/>
          <w:lang w:val="en-US" w:eastAsia="zh-CN"/>
        </w:rPr>
        <w:t>②要想和这个设备交流，DMA通道或I/O通道必须可用，即等待通道可用。</w:t>
      </w:r>
    </w:p>
    <w:p>
      <w:pPr>
        <w:ind w:firstLine="420"/>
        <w:rPr>
          <w:rFonts w:hint="eastAsia"/>
          <w:lang w:val="en-US" w:eastAsia="zh-CN"/>
        </w:rPr>
      </w:pPr>
      <w:r>
        <w:rPr>
          <w:rFonts w:hint="eastAsia"/>
          <w:lang w:val="en-US" w:eastAsia="zh-CN"/>
        </w:rPr>
        <w:t>这两个时间和实际的设备操作关系不大</w:t>
      </w:r>
    </w:p>
    <w:p>
      <w:pPr>
        <w:ind w:firstLine="420"/>
        <w:rPr>
          <w:rFonts w:hint="default"/>
          <w:lang w:val="en-US" w:eastAsia="zh-CN"/>
        </w:rPr>
      </w:pPr>
      <w:r>
        <w:rPr>
          <w:rFonts w:hint="eastAsia"/>
          <w:lang w:val="en-US" w:eastAsia="zh-CN"/>
        </w:rPr>
        <w:t>③寻道时间：磁头移到指定的磁道：Ts</w:t>
      </w:r>
    </w:p>
    <w:p>
      <w:pPr>
        <w:ind w:firstLine="420"/>
        <w:rPr>
          <w:rFonts w:hint="default"/>
          <w:lang w:val="en-US" w:eastAsia="zh-CN"/>
        </w:rPr>
      </w:pPr>
      <w:r>
        <w:rPr>
          <w:rFonts w:hint="eastAsia"/>
          <w:lang w:val="en-US" w:eastAsia="zh-CN"/>
        </w:rPr>
        <w:t>④旋转延时：1/2r，1/r=旋转一周的时间，r是转的速度(例如单位：圈/每秒)</w:t>
      </w:r>
    </w:p>
    <w:p>
      <w:pPr>
        <w:ind w:firstLine="420"/>
        <w:rPr>
          <w:rFonts w:hint="eastAsia"/>
          <w:lang w:val="en-US" w:eastAsia="zh-CN"/>
        </w:rPr>
      </w:pPr>
      <w:r>
        <w:rPr>
          <w:rFonts w:hint="eastAsia"/>
          <w:lang w:val="en-US" w:eastAsia="zh-CN"/>
        </w:rPr>
        <w:t>⑤数据读出时间：即传输时间，数据传送时间，b/(rN),b=传输的比特数，N=磁道上的比特数，r=磁盘转数即转的速度。</w:t>
      </w:r>
    </w:p>
    <w:p>
      <w:pPr>
        <w:ind w:firstLine="420"/>
        <w:rPr>
          <w:rFonts w:hint="eastAsia"/>
          <w:lang w:val="en-US" w:eastAsia="zh-CN"/>
        </w:rPr>
      </w:pPr>
      <w:r>
        <w:rPr>
          <w:rFonts w:hint="eastAsia"/>
          <w:lang w:val="en-US" w:eastAsia="zh-CN"/>
        </w:rPr>
        <w:t>从以上分析，主要应优化Ts，即寻道时间，这也是磁盘调度所要优化的方面。</w:t>
      </w:r>
    </w:p>
    <w:p>
      <w:pPr>
        <w:ind w:firstLine="420"/>
      </w:pPr>
      <w:r>
        <w:drawing>
          <wp:inline distT="0" distB="0" distL="114300" distR="114300">
            <wp:extent cx="3514090" cy="1537970"/>
            <wp:effectExtent l="0" t="0" r="635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3514090" cy="15379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下面看具体的磁盘调度算法：</w:t>
      </w:r>
    </w:p>
    <w:p>
      <w:pPr>
        <w:ind w:firstLine="420"/>
        <w:rPr>
          <w:rFonts w:hint="default"/>
          <w:lang w:val="en-US" w:eastAsia="zh-CN"/>
        </w:rPr>
      </w:pPr>
      <w:r>
        <w:rPr>
          <w:rFonts w:hint="eastAsia"/>
          <w:lang w:val="en-US" w:eastAsia="zh-CN"/>
        </w:rPr>
        <w:t>1.FIFO</w:t>
      </w:r>
    </w:p>
    <w:p>
      <w:pPr>
        <w:ind w:firstLine="420"/>
      </w:pPr>
      <w:r>
        <w:drawing>
          <wp:inline distT="0" distB="0" distL="114300" distR="114300">
            <wp:extent cx="3825240" cy="1450975"/>
            <wp:effectExtent l="0" t="0" r="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3825240" cy="1450975"/>
                    </a:xfrm>
                    <a:prstGeom prst="rect">
                      <a:avLst/>
                    </a:prstGeom>
                    <a:noFill/>
                    <a:ln>
                      <a:noFill/>
                    </a:ln>
                  </pic:spPr>
                </pic:pic>
              </a:graphicData>
            </a:graphic>
          </wp:inline>
        </w:drawing>
      </w:r>
    </w:p>
    <w:p>
      <w:pPr>
        <w:ind w:firstLine="420"/>
      </w:pPr>
      <w:r>
        <w:drawing>
          <wp:inline distT="0" distB="0" distL="114300" distR="114300">
            <wp:extent cx="3778250" cy="2334260"/>
            <wp:effectExtent l="0" t="0" r="127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778250" cy="23342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来回左移右移走了很多冤枉路，性能是很差的。</w:t>
      </w:r>
    </w:p>
    <w:p>
      <w:pPr>
        <w:ind w:firstLine="420"/>
        <w:rPr>
          <w:rFonts w:hint="eastAsia"/>
          <w:lang w:val="en-US" w:eastAsia="zh-CN"/>
        </w:rPr>
      </w:pPr>
      <w:r>
        <w:rPr>
          <w:rFonts w:hint="eastAsia"/>
          <w:lang w:val="en-US" w:eastAsia="zh-CN"/>
        </w:rPr>
        <w:t>2.SSTF</w:t>
      </w:r>
    </w:p>
    <w:p>
      <w:pPr>
        <w:ind w:firstLine="420"/>
      </w:pPr>
      <w:r>
        <w:drawing>
          <wp:inline distT="0" distB="0" distL="114300" distR="114300">
            <wp:extent cx="3337560" cy="826135"/>
            <wp:effectExtent l="0" t="0" r="0" b="120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3337560" cy="826135"/>
                    </a:xfrm>
                    <a:prstGeom prst="rect">
                      <a:avLst/>
                    </a:prstGeom>
                    <a:noFill/>
                    <a:ln>
                      <a:noFill/>
                    </a:ln>
                  </pic:spPr>
                </pic:pic>
              </a:graphicData>
            </a:graphic>
          </wp:inline>
        </w:drawing>
      </w:r>
    </w:p>
    <w:p>
      <w:pPr>
        <w:ind w:firstLine="420"/>
      </w:pPr>
      <w:r>
        <w:drawing>
          <wp:inline distT="0" distB="0" distL="114300" distR="114300">
            <wp:extent cx="3453765" cy="2220595"/>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453765" cy="222059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3.SCAN</w:t>
      </w:r>
    </w:p>
    <w:p>
      <w:pPr>
        <w:ind w:firstLine="420"/>
      </w:pPr>
      <w:r>
        <w:drawing>
          <wp:inline distT="0" distB="0" distL="114300" distR="114300">
            <wp:extent cx="3900805" cy="1483995"/>
            <wp:effectExtent l="0" t="0" r="63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3900805" cy="1483995"/>
                    </a:xfrm>
                    <a:prstGeom prst="rect">
                      <a:avLst/>
                    </a:prstGeom>
                    <a:noFill/>
                    <a:ln>
                      <a:noFill/>
                    </a:ln>
                  </pic:spPr>
                </pic:pic>
              </a:graphicData>
            </a:graphic>
          </wp:inline>
        </w:drawing>
      </w:r>
    </w:p>
    <w:p>
      <w:pPr>
        <w:ind w:firstLine="420"/>
      </w:pPr>
      <w:r>
        <w:drawing>
          <wp:inline distT="0" distB="0" distL="114300" distR="114300">
            <wp:extent cx="3972560" cy="2630170"/>
            <wp:effectExtent l="0" t="0" r="508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972560" cy="26301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假定起始时往低的方向走，如上图。</w:t>
      </w:r>
    </w:p>
    <w:p>
      <w:pPr>
        <w:ind w:firstLine="420"/>
        <w:rPr>
          <w:rFonts w:hint="eastAsia"/>
          <w:lang w:val="en-US" w:eastAsia="zh-CN"/>
        </w:rPr>
      </w:pPr>
      <w:r>
        <w:rPr>
          <w:rFonts w:hint="eastAsia"/>
          <w:lang w:val="en-US" w:eastAsia="zh-CN"/>
        </w:rPr>
        <w:t>该方法特点：沿着一个方向走，顺序扫过去，判断会比较简单，不用像SSTF一样去找哪个是最近的。</w:t>
      </w:r>
    </w:p>
    <w:p>
      <w:pPr>
        <w:ind w:firstLine="420"/>
        <w:rPr>
          <w:rFonts w:hint="eastAsia"/>
          <w:lang w:val="en-US" w:eastAsia="zh-CN"/>
        </w:rPr>
      </w:pPr>
      <w:r>
        <w:rPr>
          <w:rFonts w:hint="eastAsia"/>
          <w:lang w:val="en-US" w:eastAsia="zh-CN"/>
        </w:rPr>
        <w:t>4.C-SCAN</w:t>
      </w:r>
    </w:p>
    <w:p>
      <w:pPr>
        <w:ind w:firstLine="420"/>
      </w:pPr>
      <w:r>
        <w:drawing>
          <wp:inline distT="0" distB="0" distL="114300" distR="114300">
            <wp:extent cx="3807460" cy="1223645"/>
            <wp:effectExtent l="0" t="0" r="2540"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3807460" cy="12236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该算法相对SCAN提高了公平性，但即使后面没有I/O请求，也要扫描到最后一个磁道，这是不合适的。因此：</w:t>
      </w:r>
    </w:p>
    <w:p>
      <w:pPr>
        <w:ind w:firstLine="420"/>
        <w:rPr>
          <w:rFonts w:hint="eastAsia"/>
          <w:lang w:val="en-US" w:eastAsia="zh-CN"/>
        </w:rPr>
      </w:pPr>
      <w:r>
        <w:rPr>
          <w:rFonts w:hint="eastAsia"/>
          <w:lang w:val="en-US" w:eastAsia="zh-CN"/>
        </w:rPr>
        <w:t>5.C-Look</w:t>
      </w:r>
    </w:p>
    <w:p>
      <w:pPr>
        <w:ind w:firstLine="420"/>
      </w:pPr>
      <w:r>
        <w:drawing>
          <wp:inline distT="0" distB="0" distL="114300" distR="114300">
            <wp:extent cx="4159885" cy="1116330"/>
            <wp:effectExtent l="0" t="0" r="63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4159885" cy="1116330"/>
                    </a:xfrm>
                    <a:prstGeom prst="rect">
                      <a:avLst/>
                    </a:prstGeom>
                    <a:noFill/>
                    <a:ln>
                      <a:noFill/>
                    </a:ln>
                  </pic:spPr>
                </pic:pic>
              </a:graphicData>
            </a:graphic>
          </wp:inline>
        </w:drawing>
      </w:r>
    </w:p>
    <w:p>
      <w:pPr>
        <w:ind w:firstLine="420"/>
        <w:rPr>
          <w:rFonts w:hint="default"/>
          <w:lang w:val="en-US" w:eastAsia="zh-CN"/>
        </w:rPr>
      </w:pPr>
      <w:r>
        <w:rPr>
          <w:rFonts w:hint="eastAsia"/>
          <w:lang w:val="en-US" w:eastAsia="zh-CN"/>
        </w:rPr>
        <w:t>6.N步扫描</w:t>
      </w:r>
    </w:p>
    <w:p>
      <w:pPr>
        <w:ind w:firstLine="420"/>
      </w:pPr>
      <w:r>
        <w:drawing>
          <wp:inline distT="0" distB="0" distL="114300" distR="114300">
            <wp:extent cx="4639945" cy="2611755"/>
            <wp:effectExtent l="0" t="0" r="825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4639945" cy="26117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7.FSCAN</w:t>
      </w:r>
    </w:p>
    <w:p>
      <w:pPr>
        <w:ind w:firstLine="420"/>
      </w:pPr>
      <w:r>
        <w:drawing>
          <wp:inline distT="0" distB="0" distL="114300" distR="114300">
            <wp:extent cx="4047490" cy="2216785"/>
            <wp:effectExtent l="0" t="0" r="635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4047490" cy="221678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第五节 磁盘缓存</w:t>
      </w:r>
    </w:p>
    <w:p>
      <w:pPr>
        <w:ind w:firstLine="420"/>
        <w:rPr>
          <w:rFonts w:hint="eastAsia"/>
          <w:b w:val="0"/>
          <w:bCs w:val="0"/>
          <w:lang w:val="en-US" w:eastAsia="zh-CN"/>
        </w:rPr>
      </w:pPr>
      <w:r>
        <w:rPr>
          <w:rFonts w:hint="eastAsia"/>
          <w:b w:val="0"/>
          <w:bCs w:val="0"/>
          <w:lang w:val="en-US" w:eastAsia="zh-CN"/>
        </w:rPr>
        <w:t>磁盘缓存是放在内存里的磁盘数据的缓存。这些缓存是为了避免对同一块磁盘扇区里的内容反复引用时有多次的磁盘访问。</w:t>
      </w:r>
    </w:p>
    <w:p>
      <w:pPr>
        <w:ind w:firstLine="420"/>
      </w:pPr>
      <w:r>
        <w:drawing>
          <wp:inline distT="0" distB="0" distL="114300" distR="114300">
            <wp:extent cx="3662680" cy="2327275"/>
            <wp:effectExtent l="0" t="0" r="1016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3662680" cy="23272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磁盘缓存与虚拟存储对比：虚拟存储是利用磁盘空间来存内存中存不下的数据，而磁盘缓存是倒过来。因此两者有很多相似之处。磁盘的访问频率远低于虚拟存储中的内存访问频率,因此通常磁盘缓存调度算法会比虚拟存储复杂。</w:t>
      </w:r>
    </w:p>
    <w:p>
      <w:pPr>
        <w:ind w:firstLine="420"/>
      </w:pPr>
      <w:r>
        <w:drawing>
          <wp:inline distT="0" distB="0" distL="114300" distR="114300">
            <wp:extent cx="4009390" cy="2472055"/>
            <wp:effectExtent l="0" t="0" r="13970"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4009390" cy="24720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单缓存和双缓存指的是缓存区有一个还是两个。</w:t>
      </w:r>
    </w:p>
    <w:p>
      <w:pPr>
        <w:ind w:firstLine="420"/>
        <w:rPr>
          <w:rFonts w:hint="eastAsia"/>
          <w:lang w:val="en-US" w:eastAsia="zh-CN"/>
        </w:rPr>
      </w:pPr>
      <w:r>
        <w:rPr>
          <w:rFonts w:hint="eastAsia"/>
          <w:lang w:val="en-US" w:eastAsia="zh-CN"/>
        </w:rPr>
        <w:t>单缓存：设置一个缓存区，I/O设备向缓存区里写数据时，由于只有单缓存，这时CPU(工作区)这头不能操作，等CPU能从缓存区里读数据时，I/O设备是不能往缓存区写的。这与生产者消费者问题很类似。这种方法因此速度很受限制。若工作区与I/O设备交互频繁，用双缓存：</w:t>
      </w:r>
    </w:p>
    <w:p>
      <w:pPr>
        <w:ind w:firstLine="420"/>
        <w:rPr>
          <w:rFonts w:hint="eastAsia"/>
          <w:lang w:val="en-US" w:eastAsia="zh-CN"/>
        </w:rPr>
      </w:pPr>
      <w:r>
        <w:rPr>
          <w:rFonts w:hint="eastAsia"/>
          <w:lang w:val="en-US" w:eastAsia="zh-CN"/>
        </w:rPr>
        <w:t>设置两个缓存区，在一个缓存区由一头在进行操作时，如I/O设备往缓存区1里写数据时，这时CPU就可由缓存区2读数据，这两者可以同时进行，因为有两个不同的缓存区。</w:t>
      </w:r>
    </w:p>
    <w:p>
      <w:pPr>
        <w:ind w:firstLine="420"/>
        <w:rPr>
          <w:rFonts w:hint="eastAsia"/>
          <w:lang w:val="en-US" w:eastAsia="zh-CN"/>
        </w:rPr>
      </w:pPr>
    </w:p>
    <w:p>
      <w:pPr>
        <w:ind w:firstLine="420"/>
        <w:rPr>
          <w:rFonts w:hint="eastAsia"/>
          <w:lang w:val="en-US" w:eastAsia="zh-CN"/>
        </w:rPr>
      </w:pPr>
      <w:r>
        <w:rPr>
          <w:rFonts w:hint="eastAsia"/>
          <w:lang w:val="en-US" w:eastAsia="zh-CN"/>
        </w:rPr>
        <w:t>下面看磁盘缓存的访问频率置换算法：</w:t>
      </w:r>
    </w:p>
    <w:p>
      <w:pPr>
        <w:ind w:firstLine="420"/>
      </w:pPr>
      <w:r>
        <w:drawing>
          <wp:inline distT="0" distB="0" distL="114300" distR="114300">
            <wp:extent cx="3957320" cy="1667510"/>
            <wp:effectExtent l="0" t="0" r="508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3957320" cy="1667510"/>
                    </a:xfrm>
                    <a:prstGeom prst="rect">
                      <a:avLst/>
                    </a:prstGeom>
                    <a:noFill/>
                    <a:ln>
                      <a:noFill/>
                    </a:ln>
                  </pic:spPr>
                </pic:pic>
              </a:graphicData>
            </a:graphic>
          </wp:inline>
        </w:drawing>
      </w:r>
    </w:p>
    <w:p>
      <w:pPr>
        <w:ind w:firstLine="420"/>
        <w:rPr>
          <w:rFonts w:hint="default"/>
          <w:lang w:val="en-US" w:eastAsia="zh-CN"/>
        </w:rPr>
      </w:pPr>
      <w:r>
        <w:rPr>
          <w:rFonts w:hint="eastAsia"/>
          <w:lang w:val="en-US" w:eastAsia="zh-CN"/>
        </w:rPr>
        <w:t>复习：</w:t>
      </w:r>
      <w:r>
        <w:rPr>
          <w:rFonts w:hint="default"/>
          <w:lang w:val="en-US" w:eastAsia="zh-CN"/>
        </w:rPr>
        <w:t>LRU（The Least Recently Used，最近最久未使用算法）</w:t>
      </w:r>
      <w:r>
        <w:rPr>
          <w:rFonts w:hint="eastAsia"/>
          <w:lang w:val="en-US" w:eastAsia="zh-CN"/>
        </w:rPr>
        <w:t xml:space="preserve">：缺页时，置换最长时间未引用的页面。 </w:t>
      </w:r>
    </w:p>
    <w:p>
      <w:pPr>
        <w:ind w:firstLine="420"/>
        <w:rPr>
          <w:rFonts w:hint="eastAsia"/>
          <w:lang w:val="en-US" w:eastAsia="zh-CN"/>
        </w:rPr>
      </w:pPr>
      <w:r>
        <w:rPr>
          <w:rFonts w:hint="default"/>
          <w:lang w:val="en-US" w:eastAsia="zh-CN"/>
        </w:rPr>
        <w:t>LFU（Least Frequently Used ，最近最少使用算法）</w:t>
      </w:r>
      <w:r>
        <w:rPr>
          <w:rFonts w:hint="eastAsia"/>
          <w:lang w:val="en-US" w:eastAsia="zh-CN"/>
        </w:rPr>
        <w:t>：缺页时，置换访问次数最少的页面。</w:t>
      </w:r>
    </w:p>
    <w:p>
      <w:pPr>
        <w:ind w:firstLine="420"/>
        <w:rPr>
          <w:rFonts w:hint="eastAsia"/>
          <w:lang w:val="en-US" w:eastAsia="zh-CN"/>
        </w:rPr>
      </w:pPr>
      <w:r>
        <w:rPr>
          <w:rFonts w:hint="eastAsia"/>
          <w:lang w:val="en-US" w:eastAsia="zh-CN"/>
        </w:rPr>
        <w:t>在长周期中才使用LFU算法，以消除密集访问的影响。</w:t>
      </w:r>
    </w:p>
    <w:p>
      <w:pPr>
        <w:ind w:firstLine="420"/>
        <w:rPr>
          <w:rFonts w:hint="eastAsia"/>
          <w:lang w:val="en-US" w:eastAsia="zh-CN"/>
        </w:rPr>
      </w:pPr>
      <w:r>
        <w:rPr>
          <w:rFonts w:hint="eastAsia"/>
          <w:lang w:val="en-US" w:eastAsia="zh-CN"/>
        </w:rPr>
        <w:t>具体地：</w:t>
      </w:r>
    </w:p>
    <w:p>
      <w:pPr>
        <w:ind w:firstLine="420"/>
      </w:pPr>
      <w:r>
        <w:drawing>
          <wp:inline distT="0" distB="0" distL="114300" distR="114300">
            <wp:extent cx="4181475" cy="2350770"/>
            <wp:effectExtent l="0" t="0" r="952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4181475" cy="23507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与以前的LRU算法不同，该LRU算法将栈分为三个部分，目的是对这三段做不同的处理。这种不同的处理体现在：</w:t>
      </w:r>
    </w:p>
    <w:p>
      <w:pPr>
        <w:ind w:firstLine="420"/>
      </w:pPr>
      <w:r>
        <w:drawing>
          <wp:inline distT="0" distB="0" distL="114300" distR="114300">
            <wp:extent cx="4103370" cy="2536825"/>
            <wp:effectExtent l="0" t="0" r="1143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4103370" cy="2536825"/>
                    </a:xfrm>
                    <a:prstGeom prst="rect">
                      <a:avLst/>
                    </a:prstGeom>
                    <a:noFill/>
                    <a:ln>
                      <a:noFill/>
                    </a:ln>
                  </pic:spPr>
                </pic:pic>
              </a:graphicData>
            </a:graphic>
          </wp:inline>
        </w:drawing>
      </w:r>
    </w:p>
    <w:p>
      <w:pPr>
        <w:ind w:firstLine="420"/>
      </w:pPr>
      <w:r>
        <w:drawing>
          <wp:inline distT="0" distB="0" distL="114300" distR="114300">
            <wp:extent cx="4010660" cy="2489200"/>
            <wp:effectExtent l="0" t="0" r="1270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4010660" cy="24892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以上，就把虚拟存储里的算法，改造成一个更复杂，可以用来做磁盘缓存置换算法的访问频率置换算法。</w:t>
      </w:r>
    </w:p>
    <w:p>
      <w:pPr>
        <w:ind w:firstLine="420"/>
      </w:pPr>
      <w:r>
        <w:drawing>
          <wp:inline distT="0" distB="0" distL="114300" distR="114300">
            <wp:extent cx="2999740" cy="1969770"/>
            <wp:effectExtent l="0" t="0" r="254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2999740" cy="19697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I/O特点：多种不同的设备，字符设备、块设备、网络设备，这些设备的访问方式各有各的特点。</w:t>
      </w:r>
    </w:p>
    <w:p>
      <w:pPr>
        <w:ind w:firstLine="420"/>
        <w:rPr>
          <w:rFonts w:hint="eastAsia"/>
          <w:lang w:val="en-US" w:eastAsia="zh-CN"/>
        </w:rPr>
      </w:pPr>
      <w:r>
        <w:rPr>
          <w:rFonts w:hint="eastAsia"/>
          <w:lang w:val="en-US" w:eastAsia="zh-CN"/>
        </w:rPr>
        <w:t>I/O数据传输：有轮询、中断、DMA方式，这几种方式是在I/O子系统中常用的。</w:t>
      </w:r>
    </w:p>
    <w:p>
      <w:pPr>
        <w:ind w:firstLine="420"/>
        <w:rPr>
          <w:rFonts w:hint="eastAsia"/>
          <w:lang w:val="en-US" w:eastAsia="zh-CN"/>
        </w:rPr>
      </w:pPr>
      <w:r>
        <w:rPr>
          <w:rFonts w:hint="eastAsia"/>
          <w:lang w:val="en-US" w:eastAsia="zh-CN"/>
        </w:rPr>
        <w:t>磁盘调度：对I/O请求，哪个先去访问。</w:t>
      </w:r>
    </w:p>
    <w:p>
      <w:pPr>
        <w:ind w:firstLine="420"/>
        <w:rPr>
          <w:rFonts w:hint="eastAsia"/>
          <w:lang w:val="en-US" w:eastAsia="zh-CN"/>
        </w:rPr>
      </w:pPr>
      <w:r>
        <w:rPr>
          <w:rFonts w:hint="eastAsia"/>
          <w:lang w:val="en-US" w:eastAsia="zh-CN"/>
        </w:rPr>
        <w:t>磁盘缓存：把磁盘上哪些数据放到内存中做缓存的算法。</w:t>
      </w:r>
    </w:p>
    <w:p>
      <w:pPr>
        <w:ind w:firstLine="420"/>
        <w:rPr>
          <w:rFonts w:hint="eastAsia"/>
          <w:lang w:val="en-US" w:eastAsia="zh-CN"/>
        </w:rPr>
      </w:pPr>
    </w:p>
    <w:p>
      <w:pPr>
        <w:ind w:firstLine="420"/>
        <w:rPr>
          <w:rFonts w:hint="default"/>
          <w:lang w:val="en-US" w:eastAsia="zh-CN"/>
        </w:rPr>
      </w:pPr>
      <w:r>
        <w:rPr>
          <w:rFonts w:hint="default"/>
          <w:lang w:val="en-US" w:eastAsia="zh-CN"/>
        </w:rPr>
        <w:t>在设备管理子系统中，引入缓冲区的目的主要有</w:t>
      </w:r>
      <w:r>
        <w:rPr>
          <w:rFonts w:hint="eastAsia"/>
          <w:lang w:val="en-US" w:eastAsia="zh-CN"/>
        </w:rPr>
        <w:t>ABCD</w:t>
      </w:r>
    </w:p>
    <w:p>
      <w:pPr>
        <w:ind w:firstLine="420" w:firstLineChars="200"/>
        <w:rPr>
          <w:rFonts w:hint="default"/>
          <w:lang w:val="en-US" w:eastAsia="zh-CN"/>
        </w:rPr>
      </w:pPr>
      <w:r>
        <w:rPr>
          <w:rFonts w:hint="eastAsia"/>
          <w:lang w:val="en-US" w:eastAsia="zh-CN"/>
        </w:rPr>
        <w:t>A.</w:t>
      </w:r>
      <w:r>
        <w:rPr>
          <w:rFonts w:hint="default"/>
          <w:lang w:val="en-US" w:eastAsia="zh-CN"/>
        </w:rPr>
        <w:t>缓和CPU与I/O设备间速度不匹配的矛盾</w:t>
      </w:r>
    </w:p>
    <w:p>
      <w:pPr>
        <w:ind w:firstLine="420"/>
        <w:rPr>
          <w:rFonts w:hint="default"/>
          <w:lang w:val="en-US" w:eastAsia="zh-CN"/>
        </w:rPr>
      </w:pPr>
      <w:r>
        <w:rPr>
          <w:rFonts w:hint="eastAsia"/>
          <w:lang w:val="en-US" w:eastAsia="zh-CN"/>
        </w:rPr>
        <w:t>B.</w:t>
      </w:r>
      <w:r>
        <w:rPr>
          <w:rFonts w:hint="default"/>
          <w:lang w:val="en-US" w:eastAsia="zh-CN"/>
        </w:rPr>
        <w:t>减少对CPU的中断频率，放宽对CPU中断响应时间的限制</w:t>
      </w:r>
    </w:p>
    <w:p>
      <w:pPr>
        <w:ind w:firstLine="420"/>
        <w:rPr>
          <w:rFonts w:hint="default"/>
          <w:lang w:val="en-US" w:eastAsia="zh-CN"/>
        </w:rPr>
      </w:pPr>
      <w:r>
        <w:rPr>
          <w:rFonts w:hint="eastAsia"/>
          <w:lang w:val="en-US" w:eastAsia="zh-CN"/>
        </w:rPr>
        <w:t>C.</w:t>
      </w:r>
      <w:r>
        <w:rPr>
          <w:rFonts w:hint="default"/>
          <w:lang w:val="en-US" w:eastAsia="zh-CN"/>
        </w:rPr>
        <w:t>解决基本数据单元大小（即数据粒度）不匹配的问题</w:t>
      </w:r>
    </w:p>
    <w:p>
      <w:pPr>
        <w:ind w:firstLine="420"/>
        <w:rPr>
          <w:rFonts w:hint="default"/>
          <w:lang w:val="en-US" w:eastAsia="zh-CN"/>
        </w:rPr>
      </w:pPr>
      <w:r>
        <w:rPr>
          <w:rFonts w:hint="eastAsia"/>
          <w:lang w:val="en-US" w:eastAsia="zh-CN"/>
        </w:rPr>
        <w:t>D.</w:t>
      </w:r>
      <w:r>
        <w:rPr>
          <w:rFonts w:hint="default"/>
          <w:lang w:val="en-US" w:eastAsia="zh-CN"/>
        </w:rPr>
        <w:t>提高CPU和I/O设备之间的并行性</w:t>
      </w:r>
    </w:p>
    <w:p>
      <w:pPr>
        <w:ind w:firstLine="420"/>
        <w:rPr>
          <w:rFonts w:hint="eastAsia"/>
          <w:lang w:val="en-US" w:eastAsia="zh-CN"/>
        </w:rPr>
      </w:pPr>
      <w:r>
        <w:rPr>
          <w:rFonts w:hint="eastAsia"/>
          <w:lang w:val="en-US" w:eastAsia="zh-CN"/>
        </w:rPr>
        <w:t>我的理解：B.引入缓冲区后，若缓冲区中有数据，就不必再进行磁盘I/O操作，这样就不必频繁进行中断，这样由于中断的减少，中断响应时间就可以适当延长，不会出现多个中断挤在一起，对每个中断都要快速解决的情况。</w:t>
      </w:r>
    </w:p>
    <w:p>
      <w:pPr>
        <w:ind w:firstLine="420"/>
        <w:rPr>
          <w:rFonts w:hint="eastAsia"/>
          <w:lang w:val="en-US" w:eastAsia="zh-CN"/>
        </w:rPr>
      </w:pPr>
      <w:r>
        <w:rPr>
          <w:rFonts w:hint="eastAsia"/>
          <w:lang w:val="en-US" w:eastAsia="zh-CN"/>
        </w:rPr>
        <w:t>C.数据单元大小不匹配指的就是内存和硬盘大小不匹配，引入缓冲区就有个中间缓冲。</w:t>
      </w:r>
    </w:p>
    <w:p>
      <w:pPr>
        <w:ind w:firstLine="420"/>
        <w:rPr>
          <w:rFonts w:hint="default"/>
          <w:lang w:val="en-US" w:eastAsia="zh-CN"/>
        </w:rPr>
      </w:pPr>
      <w:r>
        <w:rPr>
          <w:rFonts w:hint="eastAsia"/>
          <w:lang w:val="en-US" w:eastAsia="zh-CN"/>
        </w:rPr>
        <w:t>D.若无缓冲区，因CPU速度比I/O设备快得多，这样CPU就必须等待I/O设备，引入缓冲区，CPU可从缓冲区中不断读数据，这样就提高了并行性。</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77DBF"/>
    <w:rsid w:val="00D07C99"/>
    <w:rsid w:val="00F25643"/>
    <w:rsid w:val="01436C13"/>
    <w:rsid w:val="01633015"/>
    <w:rsid w:val="019F1570"/>
    <w:rsid w:val="02576F9D"/>
    <w:rsid w:val="0337017B"/>
    <w:rsid w:val="039403A2"/>
    <w:rsid w:val="040D3D0F"/>
    <w:rsid w:val="042B5152"/>
    <w:rsid w:val="04987FF4"/>
    <w:rsid w:val="04C53D65"/>
    <w:rsid w:val="05F63F88"/>
    <w:rsid w:val="06322C28"/>
    <w:rsid w:val="07333379"/>
    <w:rsid w:val="07A53DD5"/>
    <w:rsid w:val="08B667BB"/>
    <w:rsid w:val="08EC6257"/>
    <w:rsid w:val="0A5120E5"/>
    <w:rsid w:val="0B2B5BC3"/>
    <w:rsid w:val="0BE74FBE"/>
    <w:rsid w:val="0D42697E"/>
    <w:rsid w:val="0E5D584D"/>
    <w:rsid w:val="0E713376"/>
    <w:rsid w:val="0F35683F"/>
    <w:rsid w:val="10BD01B8"/>
    <w:rsid w:val="11C256F4"/>
    <w:rsid w:val="11CD5B32"/>
    <w:rsid w:val="12AD3D81"/>
    <w:rsid w:val="131B1E3E"/>
    <w:rsid w:val="13FB5806"/>
    <w:rsid w:val="1403130F"/>
    <w:rsid w:val="1459044B"/>
    <w:rsid w:val="14645697"/>
    <w:rsid w:val="14764C34"/>
    <w:rsid w:val="14881694"/>
    <w:rsid w:val="14F64A19"/>
    <w:rsid w:val="154A3A3D"/>
    <w:rsid w:val="15C57CD6"/>
    <w:rsid w:val="17024206"/>
    <w:rsid w:val="19F90ECA"/>
    <w:rsid w:val="1A023AE3"/>
    <w:rsid w:val="1A7F345E"/>
    <w:rsid w:val="1BDD3764"/>
    <w:rsid w:val="1BE46FD1"/>
    <w:rsid w:val="1C6322F1"/>
    <w:rsid w:val="1E1F2492"/>
    <w:rsid w:val="1E997B98"/>
    <w:rsid w:val="1EE22A6D"/>
    <w:rsid w:val="1FB22558"/>
    <w:rsid w:val="20757FDF"/>
    <w:rsid w:val="243F6B6D"/>
    <w:rsid w:val="244B36CE"/>
    <w:rsid w:val="24647EC8"/>
    <w:rsid w:val="278767BF"/>
    <w:rsid w:val="29286E08"/>
    <w:rsid w:val="29462866"/>
    <w:rsid w:val="2992099E"/>
    <w:rsid w:val="29933AB3"/>
    <w:rsid w:val="29B842C1"/>
    <w:rsid w:val="2AC8412E"/>
    <w:rsid w:val="2BFA02F7"/>
    <w:rsid w:val="2CCA2448"/>
    <w:rsid w:val="2D4365DB"/>
    <w:rsid w:val="2D99557C"/>
    <w:rsid w:val="2DFC0159"/>
    <w:rsid w:val="3037713B"/>
    <w:rsid w:val="31164819"/>
    <w:rsid w:val="31E40420"/>
    <w:rsid w:val="320F07E9"/>
    <w:rsid w:val="33A37DC6"/>
    <w:rsid w:val="357566C5"/>
    <w:rsid w:val="37583A39"/>
    <w:rsid w:val="37A3198C"/>
    <w:rsid w:val="38BE6003"/>
    <w:rsid w:val="38E2081B"/>
    <w:rsid w:val="39680CA0"/>
    <w:rsid w:val="3BEB546B"/>
    <w:rsid w:val="3E690AC2"/>
    <w:rsid w:val="3FD160D4"/>
    <w:rsid w:val="3FDC5B19"/>
    <w:rsid w:val="407930FB"/>
    <w:rsid w:val="41FA66C0"/>
    <w:rsid w:val="432352FD"/>
    <w:rsid w:val="43F91290"/>
    <w:rsid w:val="469F0361"/>
    <w:rsid w:val="479B3EBE"/>
    <w:rsid w:val="482B0CCD"/>
    <w:rsid w:val="48401627"/>
    <w:rsid w:val="4C13361E"/>
    <w:rsid w:val="4C2451DB"/>
    <w:rsid w:val="4C5A7237"/>
    <w:rsid w:val="4CCF4186"/>
    <w:rsid w:val="4EA36237"/>
    <w:rsid w:val="4F7112FA"/>
    <w:rsid w:val="50140994"/>
    <w:rsid w:val="50337A59"/>
    <w:rsid w:val="50DA5415"/>
    <w:rsid w:val="51553791"/>
    <w:rsid w:val="51B151E9"/>
    <w:rsid w:val="51BD7D4B"/>
    <w:rsid w:val="536B1908"/>
    <w:rsid w:val="54D84400"/>
    <w:rsid w:val="54FE0F7B"/>
    <w:rsid w:val="558523DC"/>
    <w:rsid w:val="5691637D"/>
    <w:rsid w:val="580E3CF4"/>
    <w:rsid w:val="59E23397"/>
    <w:rsid w:val="5A751017"/>
    <w:rsid w:val="5A7C7185"/>
    <w:rsid w:val="5BBF0A05"/>
    <w:rsid w:val="5BC559E9"/>
    <w:rsid w:val="5D262E43"/>
    <w:rsid w:val="5D4F64A2"/>
    <w:rsid w:val="5E004072"/>
    <w:rsid w:val="5FB96FF3"/>
    <w:rsid w:val="5FE11557"/>
    <w:rsid w:val="61061802"/>
    <w:rsid w:val="619612F8"/>
    <w:rsid w:val="61C86312"/>
    <w:rsid w:val="625A3A05"/>
    <w:rsid w:val="62BD43CC"/>
    <w:rsid w:val="645C76C8"/>
    <w:rsid w:val="6510326F"/>
    <w:rsid w:val="652C3F49"/>
    <w:rsid w:val="658524B5"/>
    <w:rsid w:val="6748004F"/>
    <w:rsid w:val="6AF225AF"/>
    <w:rsid w:val="6B116192"/>
    <w:rsid w:val="6E1320DB"/>
    <w:rsid w:val="6FCB16EC"/>
    <w:rsid w:val="714B4C40"/>
    <w:rsid w:val="7194407C"/>
    <w:rsid w:val="72104B6E"/>
    <w:rsid w:val="72A8366C"/>
    <w:rsid w:val="7341058F"/>
    <w:rsid w:val="73E30249"/>
    <w:rsid w:val="755F0DE5"/>
    <w:rsid w:val="758A2D44"/>
    <w:rsid w:val="762117D9"/>
    <w:rsid w:val="76834BFF"/>
    <w:rsid w:val="76BF27FA"/>
    <w:rsid w:val="78350E04"/>
    <w:rsid w:val="7F8C3F0C"/>
    <w:rsid w:val="7FC234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560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2020-11-21T02:34:44Z</dcterms:created>
  <dc:creator>youwd</dc:creator>
  <cp:lastModifiedBy>youwd</cp:lastModifiedBy>
  <dcterms:modified xsi:type="dcterms:W3CDTF">2020-11-21T14:17:46Z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